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b/>
        </w:rPr>
        <w:t>22 апреля 2020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Управление Росреестра по Самарской области отменило 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плановые проверки юридических лиц до конца года</w:t>
      </w:r>
    </w:p>
    <w:p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Росреестра по Самарской области обращает внимание юридических лиц и индивидуальных предпринимателей, что в соответствии с постановлением Правительства Российской Федерации от 3 апреля 2020 г.  №438 до конца 2020 года отменены все плановые проверки земельного и геодезического надзора. Кроме того, данным постановлением значительно сокращен перечень оснований для проведения внеплановых проверок. </w:t>
      </w:r>
    </w:p>
    <w:p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Представителям бизнеса нужно быть внимательными и обезопасить себя от мошенников. Никто из специалистов Управления до конца года не придет к ним с плановой проверкой, поэтому если кто-то выдает себя за сотрудника ведомства, не стоит этому верить. Внеплановые проверки возможны, но они могут быть проведены только на основании поручений Президента или Правительства Российской Федерации, по требованию прокуратуры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а также в случае угрозы причинения или выявления фактов причинения вреда жизни и здоровью граждан, возникновения чрезвычайных ситуаций. Проверка может быть проведена также в случае, если она предусмотрена для выдачи лицензий и специальных разрешений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подчеркивает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При этом до конца 2020 года в отношении указанных лиц возможно возбуждение дела об административном правонарушении. Основанием для этого будет выявление административного правонарушения при административном обследовании (которое проводится без взаимодействия с юридическим лицом или индивидуальным предпринимателем), а также при рассмотрении поступивших в Управление заявлений, обращений либо материалов муниципального земельного контроля.</w:t>
      </w:r>
    </w:p>
    <w:p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Управление Росреестра по Самарской области </w:t>
      </w:r>
      <w:bookmarkStart w:id="0" w:name="_GoBack"/>
      <w:bookmarkEnd w:id="0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обращает внимание, что приказом Управления от 19 марта 2020 года №П/31 в целях защиты здоровья населения и нераспространения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val="en-US" w:eastAsia="ru-RU"/>
        </w:rPr>
        <w:t>COVID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-19) были отменены и плановые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lastRenderedPageBreak/>
        <w:t>проверки граждан, которые должны были пройти в апреле 2020 года. При этом плановые проверки в отношении граждан и органов местного самоуправления, намеченные на период с 1 мая по 31 декабря 2020 года, предполагается провести. Что касается тех, кого необходимо было проверить в апреле, то Управлением будет рассмотрен вопрос о включении их в план проверок на следующий год.</w:t>
      </w:r>
    </w:p>
    <w:p>
      <w:pPr>
        <w:shd w:val="clear" w:color="auto" w:fill="FFFFFF"/>
        <w:spacing w:after="119" w:line="276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План проверок базируется на риск</w:t>
      </w:r>
      <w:r>
        <w:rPr>
          <w:rFonts w:ascii="Segoe UI" w:hAnsi="Segoe UI" w:cs="Segoe UI"/>
          <w:i/>
          <w:sz w:val="24"/>
          <w:szCs w:val="24"/>
        </w:rPr>
        <w:t xml:space="preserve">-ориентированном подходе, который позволяет проверять только потенциальных нарушителей. </w:t>
      </w:r>
      <w:proofErr w:type="gramStart"/>
      <w:r>
        <w:rPr>
          <w:rFonts w:ascii="Segoe UI" w:hAnsi="Segoe UI" w:cs="Segoe UI"/>
          <w:i/>
          <w:sz w:val="24"/>
          <w:szCs w:val="24"/>
        </w:rPr>
        <w:t>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Вадим Маликов. </w:t>
      </w:r>
    </w:p>
    <w:p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В Управлении Росреестра также сообщили, что все предписания об устранении ранее выявленных нарушений, срок устранения которых наступает до 1 мая 2020 года, будут продлены на три месяца без каких – либо дополнительных ходатайств. </w:t>
      </w:r>
    </w:p>
    <w:p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p/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7749-BEBF-4EE1-BA34-5B52ACA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cp:lastPrinted>2020-04-22T11:20:00Z</cp:lastPrinted>
  <dcterms:created xsi:type="dcterms:W3CDTF">2020-04-22T11:19:00Z</dcterms:created>
  <dcterms:modified xsi:type="dcterms:W3CDTF">2020-04-22T11:22:00Z</dcterms:modified>
</cp:coreProperties>
</file>